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88A" w:rsidRPr="00897E93" w:rsidRDefault="00E2488A" w:rsidP="00E2488A">
      <w:pPr>
        <w:tabs>
          <w:tab w:val="left" w:pos="0"/>
        </w:tabs>
        <w:jc w:val="center"/>
      </w:pPr>
      <w:r w:rsidRPr="00897E93">
        <w:t>ПРОЕКТ</w:t>
      </w:r>
    </w:p>
    <w:p w:rsidR="00E2488A" w:rsidRDefault="00E2488A" w:rsidP="00E2488A">
      <w:pPr>
        <w:autoSpaceDE w:val="0"/>
        <w:rPr>
          <w:bCs/>
          <w:color w:val="FF0000"/>
          <w:sz w:val="28"/>
          <w:szCs w:val="28"/>
          <w:lang w:eastAsia="zh-CN"/>
        </w:rPr>
      </w:pPr>
    </w:p>
    <w:p w:rsidR="00E2488A" w:rsidRPr="00770FD7" w:rsidRDefault="00E2488A" w:rsidP="00E2488A">
      <w:pPr>
        <w:jc w:val="center"/>
      </w:pPr>
      <w:r w:rsidRPr="00770FD7">
        <w:t xml:space="preserve">СОВЕТ  ДЕПУТАТОВ  </w:t>
      </w:r>
    </w:p>
    <w:p w:rsidR="00E2488A" w:rsidRPr="00770FD7" w:rsidRDefault="00E2488A" w:rsidP="00E2488A">
      <w:pPr>
        <w:jc w:val="center"/>
      </w:pPr>
      <w:r>
        <w:t>ОЛЕНЬЕВСКОГО</w:t>
      </w:r>
      <w:r w:rsidRPr="00770FD7">
        <w:t xml:space="preserve">  СЕЛЬСКОГО  ПОСЕЛЕНИЯ</w:t>
      </w:r>
    </w:p>
    <w:p w:rsidR="00E2488A" w:rsidRPr="00770FD7" w:rsidRDefault="00E2488A" w:rsidP="00E2488A">
      <w:pPr>
        <w:jc w:val="center"/>
      </w:pPr>
      <w:r w:rsidRPr="00770FD7">
        <w:t>ДУБОВСКОГО МУНИЦИПАЛЬНОГО  РАЙОНА  ВОЛГОГРАДСКОЙ  ОБЛАСТИ</w:t>
      </w:r>
    </w:p>
    <w:p w:rsidR="00E2488A" w:rsidRPr="00770FD7" w:rsidRDefault="00E2488A" w:rsidP="00E2488A">
      <w:pPr>
        <w:pStyle w:val="2"/>
        <w:tabs>
          <w:tab w:val="left" w:pos="0"/>
        </w:tabs>
        <w:rPr>
          <w:sz w:val="24"/>
        </w:rPr>
      </w:pPr>
    </w:p>
    <w:p w:rsidR="00E2488A" w:rsidRPr="00770FD7" w:rsidRDefault="00E2488A" w:rsidP="00E2488A">
      <w:pPr>
        <w:pStyle w:val="2"/>
        <w:tabs>
          <w:tab w:val="left" w:pos="0"/>
        </w:tabs>
        <w:rPr>
          <w:sz w:val="24"/>
        </w:rPr>
      </w:pPr>
    </w:p>
    <w:p w:rsidR="00E2488A" w:rsidRPr="00770FD7" w:rsidRDefault="00E2488A" w:rsidP="00E2488A">
      <w:pPr>
        <w:autoSpaceDE w:val="0"/>
        <w:jc w:val="center"/>
        <w:rPr>
          <w:bCs/>
          <w:color w:val="000000"/>
          <w:lang w:eastAsia="zh-CN"/>
        </w:rPr>
      </w:pPr>
      <w:r w:rsidRPr="00770FD7">
        <w:t>РЕШЕНИЕ</w:t>
      </w:r>
    </w:p>
    <w:p w:rsidR="00E2488A" w:rsidRPr="00770FD7" w:rsidRDefault="00E2488A" w:rsidP="00E2488A">
      <w:pPr>
        <w:autoSpaceDE w:val="0"/>
        <w:rPr>
          <w:bCs/>
          <w:color w:val="000000"/>
          <w:lang w:eastAsia="zh-CN"/>
        </w:rPr>
      </w:pPr>
    </w:p>
    <w:p w:rsidR="00E2488A" w:rsidRPr="00770FD7" w:rsidRDefault="00E2488A" w:rsidP="00E2488A">
      <w:pPr>
        <w:autoSpaceDE w:val="0"/>
        <w:rPr>
          <w:bCs/>
          <w:color w:val="000000"/>
          <w:lang w:eastAsia="zh-CN"/>
        </w:rPr>
      </w:pPr>
      <w:r w:rsidRPr="00770FD7">
        <w:rPr>
          <w:bCs/>
          <w:color w:val="000000"/>
          <w:lang w:eastAsia="zh-CN"/>
        </w:rPr>
        <w:t xml:space="preserve">от     </w:t>
      </w:r>
      <w:smartTag w:uri="urn:schemas-microsoft-com:office:smarttags" w:element="metricconverter">
        <w:smartTagPr>
          <w:attr w:name="ProductID" w:val="2017 г"/>
        </w:smartTagPr>
        <w:r w:rsidRPr="00770FD7">
          <w:rPr>
            <w:bCs/>
            <w:color w:val="000000"/>
            <w:lang w:eastAsia="zh-CN"/>
          </w:rPr>
          <w:t>2017 г</w:t>
        </w:r>
      </w:smartTag>
      <w:r w:rsidRPr="00770FD7">
        <w:rPr>
          <w:bCs/>
          <w:color w:val="000000"/>
          <w:lang w:eastAsia="zh-CN"/>
        </w:rPr>
        <w:t xml:space="preserve">                                                                             № _____</w:t>
      </w:r>
    </w:p>
    <w:p w:rsidR="00E2488A" w:rsidRPr="00770FD7" w:rsidRDefault="00E2488A" w:rsidP="00E2488A">
      <w:pPr>
        <w:jc w:val="center"/>
        <w:rPr>
          <w:b/>
          <w:sz w:val="28"/>
          <w:szCs w:val="28"/>
        </w:rPr>
      </w:pPr>
    </w:p>
    <w:p w:rsidR="00E2488A" w:rsidRPr="00770FD7" w:rsidRDefault="00E2488A" w:rsidP="00E2488A">
      <w:pPr>
        <w:rPr>
          <w:sz w:val="28"/>
          <w:szCs w:val="28"/>
        </w:rPr>
      </w:pPr>
    </w:p>
    <w:p w:rsidR="00E2488A" w:rsidRPr="00770FD7" w:rsidRDefault="00E2488A" w:rsidP="00E2488A">
      <w:pPr>
        <w:jc w:val="center"/>
        <w:rPr>
          <w:b/>
        </w:rPr>
      </w:pPr>
      <w:r w:rsidRPr="00770FD7">
        <w:rPr>
          <w:b/>
        </w:rPr>
        <w:t xml:space="preserve">О внесении изменений в Устав </w:t>
      </w:r>
      <w:r>
        <w:rPr>
          <w:b/>
        </w:rPr>
        <w:t>Оленьевского</w:t>
      </w:r>
      <w:r w:rsidRPr="00770FD7">
        <w:rPr>
          <w:b/>
        </w:rPr>
        <w:t xml:space="preserve">  </w:t>
      </w:r>
      <w:r w:rsidRPr="00770FD7">
        <w:rPr>
          <w:b/>
          <w:bCs/>
        </w:rPr>
        <w:t>сельского</w:t>
      </w:r>
      <w:r w:rsidRPr="00770FD7">
        <w:rPr>
          <w:b/>
        </w:rPr>
        <w:t xml:space="preserve"> поселения Дубовского муниципального</w:t>
      </w:r>
      <w:r>
        <w:rPr>
          <w:b/>
        </w:rPr>
        <w:t xml:space="preserve"> района</w:t>
      </w:r>
      <w:r w:rsidRPr="00770FD7">
        <w:rPr>
          <w:b/>
        </w:rPr>
        <w:t xml:space="preserve"> </w:t>
      </w:r>
      <w:r>
        <w:rPr>
          <w:b/>
        </w:rPr>
        <w:t xml:space="preserve"> </w:t>
      </w:r>
      <w:r w:rsidRPr="00770FD7">
        <w:rPr>
          <w:b/>
        </w:rPr>
        <w:t>Волгоградской области</w:t>
      </w:r>
    </w:p>
    <w:p w:rsidR="00E2488A" w:rsidRPr="00CD794D" w:rsidRDefault="00E2488A" w:rsidP="00E2488A">
      <w:pPr>
        <w:jc w:val="center"/>
        <w:rPr>
          <w:b/>
          <w:sz w:val="28"/>
          <w:szCs w:val="28"/>
        </w:rPr>
      </w:pPr>
    </w:p>
    <w:p w:rsidR="00E2488A" w:rsidRPr="00B95A69" w:rsidRDefault="00E2488A" w:rsidP="00E2488A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03 апреля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 xml:space="preserve">.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 </w:t>
      </w:r>
      <w:r w:rsidRPr="00CD794D">
        <w:rPr>
          <w:sz w:val="28"/>
          <w:szCs w:val="28"/>
        </w:rPr>
        <w:t>и Устава</w:t>
      </w:r>
      <w:r>
        <w:rPr>
          <w:sz w:val="28"/>
          <w:szCs w:val="28"/>
        </w:rPr>
        <w:t xml:space="preserve"> Оленьевского </w:t>
      </w:r>
      <w:r>
        <w:rPr>
          <w:bCs/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Дубовского </w:t>
      </w:r>
      <w:r w:rsidRPr="0042153E">
        <w:rPr>
          <w:sz w:val="28"/>
          <w:szCs w:val="28"/>
        </w:rPr>
        <w:t>муниципального района</w:t>
      </w:r>
      <w:r w:rsidRPr="00CD794D">
        <w:rPr>
          <w:sz w:val="28"/>
          <w:szCs w:val="28"/>
        </w:rPr>
        <w:t xml:space="preserve"> Волгоградской области</w:t>
      </w:r>
      <w:r>
        <w:rPr>
          <w:sz w:val="28"/>
          <w:szCs w:val="28"/>
        </w:rPr>
        <w:t xml:space="preserve">  </w:t>
      </w:r>
      <w:r w:rsidRPr="00B95A6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Оленьевского</w:t>
      </w:r>
      <w:r w:rsidRPr="00B95A69">
        <w:rPr>
          <w:sz w:val="28"/>
          <w:szCs w:val="28"/>
        </w:rPr>
        <w:t xml:space="preserve"> сельского поселения решил:</w:t>
      </w:r>
    </w:p>
    <w:p w:rsidR="00E2488A" w:rsidRPr="00CD794D" w:rsidRDefault="00E2488A" w:rsidP="00E2488A">
      <w:pPr>
        <w:ind w:firstLine="720"/>
        <w:jc w:val="both"/>
        <w:rPr>
          <w:sz w:val="28"/>
          <w:szCs w:val="28"/>
        </w:rPr>
      </w:pPr>
    </w:p>
    <w:p w:rsidR="00E2488A" w:rsidRPr="00341B72" w:rsidRDefault="00E2488A" w:rsidP="00E2488A">
      <w:pPr>
        <w:spacing w:line="276" w:lineRule="auto"/>
        <w:jc w:val="both"/>
      </w:pPr>
      <w:r>
        <w:rPr>
          <w:sz w:val="28"/>
          <w:szCs w:val="28"/>
        </w:rPr>
        <w:t xml:space="preserve">1. </w:t>
      </w:r>
      <w:proofErr w:type="gramStart"/>
      <w:r w:rsidRPr="00470EF9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Устав Оленьевского</w:t>
      </w:r>
      <w:r w:rsidRPr="00613E4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CD794D">
        <w:rPr>
          <w:sz w:val="28"/>
          <w:szCs w:val="28"/>
        </w:rPr>
        <w:t xml:space="preserve"> </w:t>
      </w:r>
      <w:r>
        <w:rPr>
          <w:sz w:val="28"/>
          <w:szCs w:val="28"/>
        </w:rPr>
        <w:t>Дубовского</w:t>
      </w:r>
      <w:r w:rsidRPr="0042153E">
        <w:rPr>
          <w:sz w:val="28"/>
          <w:szCs w:val="28"/>
        </w:rPr>
        <w:t xml:space="preserve"> муниципального района</w:t>
      </w:r>
      <w:r w:rsidRPr="00CD794D">
        <w:rPr>
          <w:sz w:val="28"/>
          <w:szCs w:val="28"/>
        </w:rPr>
        <w:t xml:space="preserve"> Волгоградской области</w:t>
      </w:r>
      <w:r w:rsidRPr="00470EF9">
        <w:rPr>
          <w:sz w:val="28"/>
          <w:szCs w:val="28"/>
        </w:rPr>
        <w:t xml:space="preserve">, принятый решением </w:t>
      </w:r>
      <w:r w:rsidRPr="00B95A69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Оленьевского</w:t>
      </w:r>
      <w:r w:rsidRPr="00B95A69">
        <w:rPr>
          <w:sz w:val="28"/>
          <w:szCs w:val="28"/>
        </w:rPr>
        <w:t xml:space="preserve"> сельского поселения</w:t>
      </w:r>
      <w:r w:rsidRPr="00470EF9">
        <w:rPr>
          <w:sz w:val="28"/>
          <w:szCs w:val="28"/>
        </w:rPr>
        <w:t xml:space="preserve"> </w:t>
      </w:r>
      <w:r w:rsidRPr="00D73D29">
        <w:t>№ 14/26 от 26 августа 2014 года (в редакции решений от 03 июня 2015 г № 9/14, от 11 сентября 2015 г № 14/22, от 02 марта 2016 г № 2/2, от 30 июня 2016 г № 8/14</w:t>
      </w:r>
      <w:r>
        <w:t>, от 16 марта 2017</w:t>
      </w:r>
      <w:proofErr w:type="gramEnd"/>
      <w:r>
        <w:t xml:space="preserve"> </w:t>
      </w:r>
      <w:proofErr w:type="gramStart"/>
      <w:r>
        <w:t>г</w:t>
      </w:r>
      <w:proofErr w:type="gramEnd"/>
      <w:r>
        <w:t xml:space="preserve"> № 2/7</w:t>
      </w:r>
      <w:r w:rsidRPr="00D73D29">
        <w:t>) с</w:t>
      </w:r>
      <w:r>
        <w:t>ледующие изменения и дополнения:</w:t>
      </w:r>
    </w:p>
    <w:p w:rsidR="00E2488A" w:rsidRPr="00B95A69" w:rsidRDefault="00E2488A" w:rsidP="00E2488A">
      <w:pPr>
        <w:ind w:firstLine="720"/>
        <w:jc w:val="both"/>
        <w:rPr>
          <w:b/>
          <w:sz w:val="28"/>
          <w:szCs w:val="28"/>
        </w:rPr>
      </w:pPr>
      <w:r w:rsidRPr="00B95A69">
        <w:rPr>
          <w:b/>
          <w:sz w:val="28"/>
          <w:szCs w:val="28"/>
        </w:rPr>
        <w:t xml:space="preserve">1.1 абзац первый части 4 статьи 21 Устава </w:t>
      </w:r>
      <w:r>
        <w:rPr>
          <w:b/>
          <w:sz w:val="28"/>
          <w:szCs w:val="28"/>
        </w:rPr>
        <w:t>Оленьевского</w:t>
      </w:r>
      <w:r w:rsidRPr="00B95A69">
        <w:rPr>
          <w:b/>
          <w:sz w:val="28"/>
          <w:szCs w:val="28"/>
        </w:rPr>
        <w:t xml:space="preserve"> сельского поселения  изложить в следующей редакции:</w:t>
      </w:r>
    </w:p>
    <w:p w:rsidR="00E2488A" w:rsidRDefault="00E2488A" w:rsidP="00E248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</w:t>
      </w:r>
      <w:proofErr w:type="gramStart"/>
      <w:r>
        <w:rPr>
          <w:sz w:val="28"/>
          <w:szCs w:val="28"/>
        </w:rPr>
        <w:t xml:space="preserve">Глава  Оленьевского </w:t>
      </w:r>
      <w:r>
        <w:rPr>
          <w:bCs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должен соблюдать ограничения, запреты, исполнять обязанности, которые установлены Федеральным </w:t>
      </w:r>
      <w:hyperlink r:id="rId5" w:history="1">
        <w:r>
          <w:rPr>
            <w:rStyle w:val="a3"/>
            <w:rFonts w:eastAsia="Calibri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«О противодействии коррупции», Федеральным </w:t>
      </w:r>
      <w:hyperlink r:id="rId6" w:history="1">
        <w:r>
          <w:rPr>
            <w:rStyle w:val="a3"/>
            <w:rFonts w:eastAsia="Calibri"/>
            <w:bCs/>
            <w:iCs/>
            <w:szCs w:val="28"/>
          </w:rPr>
          <w:t>законом</w:t>
        </w:r>
      </w:hyperlink>
      <w:r>
        <w:rPr>
          <w:bCs/>
          <w:iCs/>
          <w:sz w:val="28"/>
          <w:szCs w:val="28"/>
        </w:rPr>
        <w:t xml:space="preserve"> «О контроле за соответствием расходов лиц, замещающих государственные должности, и иных лиц их доходам», Федеральным </w:t>
      </w:r>
      <w:hyperlink r:id="rId7" w:history="1">
        <w:r>
          <w:rPr>
            <w:rStyle w:val="a3"/>
            <w:rFonts w:eastAsia="Calibri"/>
            <w:bCs/>
            <w:iCs/>
            <w:szCs w:val="28"/>
          </w:rPr>
          <w:t>законом</w:t>
        </w:r>
      </w:hyperlink>
      <w:r>
        <w:rPr>
          <w:bCs/>
          <w:iCs/>
          <w:sz w:val="28"/>
          <w:szCs w:val="28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</w:t>
      </w:r>
      <w:proofErr w:type="gramEnd"/>
      <w:r>
        <w:rPr>
          <w:bCs/>
          <w:iCs/>
          <w:sz w:val="28"/>
          <w:szCs w:val="28"/>
        </w:rPr>
        <w:t>, владеть и (или) пользоваться иностранными финансовыми инструментами»</w:t>
      </w:r>
      <w:proofErr w:type="gramStart"/>
      <w:r>
        <w:rPr>
          <w:bCs/>
          <w:iCs/>
          <w:sz w:val="28"/>
          <w:szCs w:val="28"/>
        </w:rPr>
        <w:t>.»</w:t>
      </w:r>
      <w:proofErr w:type="gramEnd"/>
      <w:r>
        <w:rPr>
          <w:bCs/>
          <w:iCs/>
          <w:sz w:val="28"/>
          <w:szCs w:val="28"/>
        </w:rPr>
        <w:t>.</w:t>
      </w:r>
    </w:p>
    <w:p w:rsidR="00E2488A" w:rsidRDefault="00E2488A" w:rsidP="00E2488A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пункт 3 статьи 18 Устава Оленьевского сельского поселения изложить в следующей редакции:</w:t>
      </w:r>
    </w:p>
    <w:p w:rsidR="00E2488A" w:rsidRPr="00B95A69" w:rsidRDefault="00E2488A" w:rsidP="00E248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«3. Совет депутатов Оленьевского сельского поселения состоит из 10 депутатов, избираемых на муниципальных выборах по мажоритарной избирательной системе относительного большинства с образованием многомандатного избирательного округа сроком на 5 лет».</w:t>
      </w:r>
    </w:p>
    <w:p w:rsidR="00E2488A" w:rsidRDefault="00E2488A" w:rsidP="00E248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4141">
        <w:rPr>
          <w:sz w:val="28"/>
          <w:szCs w:val="28"/>
        </w:rPr>
        <w:lastRenderedPageBreak/>
        <w:t>2.</w:t>
      </w:r>
      <w:r w:rsidRPr="00CD794D">
        <w:rPr>
          <w:sz w:val="28"/>
          <w:szCs w:val="28"/>
        </w:rPr>
        <w:t xml:space="preserve"> Настоящее решение </w:t>
      </w:r>
      <w:r>
        <w:rPr>
          <w:sz w:val="28"/>
          <w:szCs w:val="28"/>
        </w:rPr>
        <w:t>подлежит официальному опубликованию (обнародованию) после его государственной регистрации и вступает в силу после его официального опубликования (обнародования).</w:t>
      </w:r>
    </w:p>
    <w:p w:rsidR="00E2488A" w:rsidRDefault="00E2488A" w:rsidP="00E2488A">
      <w:pPr>
        <w:ind w:firstLine="720"/>
        <w:jc w:val="both"/>
        <w:rPr>
          <w:sz w:val="28"/>
          <w:szCs w:val="28"/>
        </w:rPr>
      </w:pPr>
    </w:p>
    <w:p w:rsidR="00E2488A" w:rsidRDefault="00E2488A" w:rsidP="00E2488A">
      <w:pPr>
        <w:jc w:val="both"/>
        <w:rPr>
          <w:sz w:val="28"/>
          <w:szCs w:val="28"/>
        </w:rPr>
      </w:pPr>
    </w:p>
    <w:p w:rsidR="00E2488A" w:rsidRDefault="00E2488A" w:rsidP="00E2488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Оленьевского</w:t>
      </w:r>
    </w:p>
    <w:p w:rsidR="00E2488A" w:rsidRPr="00CD794D" w:rsidRDefault="00E2488A" w:rsidP="00E2488A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Н.А. </w:t>
      </w:r>
      <w:proofErr w:type="spellStart"/>
      <w:r>
        <w:rPr>
          <w:sz w:val="28"/>
          <w:szCs w:val="28"/>
        </w:rPr>
        <w:t>Климешов</w:t>
      </w:r>
      <w:proofErr w:type="spellEnd"/>
      <w:r>
        <w:rPr>
          <w:sz w:val="28"/>
          <w:szCs w:val="28"/>
        </w:rPr>
        <w:t>.</w:t>
      </w:r>
    </w:p>
    <w:p w:rsidR="00EE6F0D" w:rsidRDefault="00EE6F0D">
      <w:bookmarkStart w:id="0" w:name="_GoBack"/>
      <w:bookmarkEnd w:id="0"/>
    </w:p>
    <w:sectPr w:rsidR="00EE6F0D" w:rsidSect="005B0590">
      <w:headerReference w:type="even" r:id="rId8"/>
      <w:headerReference w:type="default" r:id="rId9"/>
      <w:pgSz w:w="11906" w:h="16838"/>
      <w:pgMar w:top="719" w:right="567" w:bottom="1134" w:left="153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968" w:rsidRDefault="00E2488A" w:rsidP="00A0577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0968" w:rsidRDefault="00E2488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968" w:rsidRDefault="00E2488A" w:rsidP="00A0577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1F0968" w:rsidRDefault="00E248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99B"/>
    <w:rsid w:val="00002C4F"/>
    <w:rsid w:val="00002CD5"/>
    <w:rsid w:val="00003573"/>
    <w:rsid w:val="00004906"/>
    <w:rsid w:val="000050C5"/>
    <w:rsid w:val="00005242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57BF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16D6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3FEB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4BE9"/>
    <w:rsid w:val="001261C3"/>
    <w:rsid w:val="001264D7"/>
    <w:rsid w:val="00131668"/>
    <w:rsid w:val="00132ED8"/>
    <w:rsid w:val="0013485C"/>
    <w:rsid w:val="00136788"/>
    <w:rsid w:val="0013723F"/>
    <w:rsid w:val="00140CE0"/>
    <w:rsid w:val="00141CE3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783"/>
    <w:rsid w:val="00174579"/>
    <w:rsid w:val="00176B3C"/>
    <w:rsid w:val="00180B2A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A624D"/>
    <w:rsid w:val="001B14E2"/>
    <w:rsid w:val="001B3941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BD2"/>
    <w:rsid w:val="00362DD5"/>
    <w:rsid w:val="003667FD"/>
    <w:rsid w:val="003675A7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0E09"/>
    <w:rsid w:val="004112E7"/>
    <w:rsid w:val="00414ADA"/>
    <w:rsid w:val="00417441"/>
    <w:rsid w:val="004175F2"/>
    <w:rsid w:val="0041799B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5641E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036F"/>
    <w:rsid w:val="005021DD"/>
    <w:rsid w:val="00502473"/>
    <w:rsid w:val="00502C51"/>
    <w:rsid w:val="00504987"/>
    <w:rsid w:val="00506B5C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4190A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0A81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A7EA9"/>
    <w:rsid w:val="005B054F"/>
    <w:rsid w:val="005B142F"/>
    <w:rsid w:val="005B2922"/>
    <w:rsid w:val="005B5FEB"/>
    <w:rsid w:val="005B6902"/>
    <w:rsid w:val="005B702D"/>
    <w:rsid w:val="005B7069"/>
    <w:rsid w:val="005B7A95"/>
    <w:rsid w:val="005C3AB5"/>
    <w:rsid w:val="005C4488"/>
    <w:rsid w:val="005C65D1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0079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5F1B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E7FA7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5E1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6AAA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57693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5245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65DF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31EA"/>
    <w:rsid w:val="00A24EFC"/>
    <w:rsid w:val="00A269FA"/>
    <w:rsid w:val="00A30245"/>
    <w:rsid w:val="00A343A6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378B9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5A7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2345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1F56"/>
    <w:rsid w:val="00C127FC"/>
    <w:rsid w:val="00C12DB5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36572"/>
    <w:rsid w:val="00C37803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8460E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0B2B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17D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19D1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6E19"/>
    <w:rsid w:val="00DA7244"/>
    <w:rsid w:val="00DA79BB"/>
    <w:rsid w:val="00DB0BA4"/>
    <w:rsid w:val="00DB44AF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1ADE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2488A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67C0E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6AC5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6F67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0FE2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2488A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rFonts w:eastAsia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2488A"/>
    <w:rPr>
      <w:rFonts w:ascii="Times New Roman" w:eastAsia="Calibri" w:hAnsi="Times New Roman" w:cs="Times New Roman"/>
      <w:sz w:val="28"/>
      <w:szCs w:val="24"/>
      <w:lang w:eastAsia="ar-SA"/>
    </w:rPr>
  </w:style>
  <w:style w:type="character" w:styleId="a3">
    <w:name w:val="Hyperlink"/>
    <w:rsid w:val="00E2488A"/>
    <w:rPr>
      <w:color w:val="0000FF"/>
      <w:u w:val="none"/>
    </w:rPr>
  </w:style>
  <w:style w:type="paragraph" w:styleId="a4">
    <w:name w:val="header"/>
    <w:basedOn w:val="a"/>
    <w:link w:val="a5"/>
    <w:rsid w:val="00E248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248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248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2488A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rFonts w:eastAsia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2488A"/>
    <w:rPr>
      <w:rFonts w:ascii="Times New Roman" w:eastAsia="Calibri" w:hAnsi="Times New Roman" w:cs="Times New Roman"/>
      <w:sz w:val="28"/>
      <w:szCs w:val="24"/>
      <w:lang w:eastAsia="ar-SA"/>
    </w:rPr>
  </w:style>
  <w:style w:type="character" w:styleId="a3">
    <w:name w:val="Hyperlink"/>
    <w:rsid w:val="00E2488A"/>
    <w:rPr>
      <w:color w:val="0000FF"/>
      <w:u w:val="none"/>
    </w:rPr>
  </w:style>
  <w:style w:type="paragraph" w:styleId="a4">
    <w:name w:val="header"/>
    <w:basedOn w:val="a"/>
    <w:link w:val="a5"/>
    <w:rsid w:val="00E248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248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24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CBDB9448AEB90100BDCAC3A6A8281E6BD142976709D41543997FBAFAiAu7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ECBDB9448AEB90100BDCAC3A6A8281E6BD14391690CD41543997FBAFAiAu7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D1B0FEDC023FB5468FD583AF2B21C4640A60174EA019DE0DB8B2D65B562J5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2017-06-13T07:08:00Z</dcterms:created>
  <dcterms:modified xsi:type="dcterms:W3CDTF">2017-06-13T07:08:00Z</dcterms:modified>
</cp:coreProperties>
</file>